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ayout w:type="fixed"/>
        <w:tblLook w:val="04A0" w:firstRow="1" w:lastRow="0" w:firstColumn="1" w:lastColumn="0" w:noHBand="0" w:noVBand="1"/>
      </w:tblPr>
      <w:tblGrid>
        <w:gridCol w:w="1634"/>
        <w:gridCol w:w="3606"/>
        <w:gridCol w:w="1276"/>
        <w:gridCol w:w="1276"/>
        <w:gridCol w:w="1270"/>
      </w:tblGrid>
      <w:tr w:rsidR="00706D8D" w:rsidRPr="00706D8D" w:rsidTr="00152821">
        <w:trPr>
          <w:trHeight w:val="425"/>
        </w:trPr>
        <w:tc>
          <w:tcPr>
            <w:tcW w:w="7792" w:type="dxa"/>
            <w:gridSpan w:val="4"/>
            <w:shd w:val="clear" w:color="auto" w:fill="DEEAF6" w:themeFill="accent1" w:themeFillTint="33"/>
            <w:vAlign w:val="center"/>
          </w:tcPr>
          <w:p w:rsidR="00706D8D" w:rsidRPr="00706D8D" w:rsidRDefault="00706D8D" w:rsidP="00706D8D">
            <w:pPr>
              <w:rPr>
                <w:rFonts w:ascii="Calibri" w:eastAsia="Calibri" w:hAnsi="Calibri" w:cs="Times New Roman"/>
              </w:rPr>
            </w:pPr>
          </w:p>
          <w:p w:rsidR="00706D8D" w:rsidRPr="00706D8D" w:rsidRDefault="00706D8D" w:rsidP="00706D8D">
            <w:pPr>
              <w:rPr>
                <w:rFonts w:ascii="Calibri" w:eastAsia="Calibri" w:hAnsi="Calibri" w:cs="Times New Roman"/>
              </w:rPr>
            </w:pPr>
            <w:r w:rsidRPr="00706D8D">
              <w:rPr>
                <w:rFonts w:ascii="Calibri" w:eastAsia="Calibri" w:hAnsi="Calibri" w:cs="Times New Roman"/>
              </w:rPr>
              <w:t>OSNOVNA ŠKOLA:</w:t>
            </w:r>
          </w:p>
        </w:tc>
        <w:tc>
          <w:tcPr>
            <w:tcW w:w="1270" w:type="dxa"/>
            <w:shd w:val="clear" w:color="auto" w:fill="DEEAF6" w:themeFill="accent1" w:themeFillTint="33"/>
            <w:vAlign w:val="center"/>
          </w:tcPr>
          <w:p w:rsidR="00706D8D" w:rsidRPr="00706D8D" w:rsidRDefault="00706D8D" w:rsidP="00706D8D">
            <w:pPr>
              <w:rPr>
                <w:rFonts w:ascii="Calibri" w:eastAsia="Calibri" w:hAnsi="Calibri" w:cs="Times New Roman"/>
                <w:sz w:val="20"/>
                <w:szCs w:val="20"/>
              </w:rPr>
            </w:pPr>
            <w:r w:rsidRPr="00706D8D">
              <w:rPr>
                <w:rFonts w:ascii="Calibri" w:eastAsia="Calibri" w:hAnsi="Calibri" w:cs="Times New Roman"/>
                <w:sz w:val="20"/>
                <w:szCs w:val="20"/>
              </w:rPr>
              <w:t>RAZRED:</w:t>
            </w:r>
          </w:p>
        </w:tc>
      </w:tr>
      <w:tr w:rsidR="00706D8D" w:rsidRPr="00706D8D" w:rsidTr="00093FA2">
        <w:trPr>
          <w:trHeight w:val="574"/>
        </w:trPr>
        <w:tc>
          <w:tcPr>
            <w:tcW w:w="6516" w:type="dxa"/>
            <w:gridSpan w:val="3"/>
            <w:shd w:val="clear" w:color="auto" w:fill="DEEAF6" w:themeFill="accent1" w:themeFillTint="33"/>
          </w:tcPr>
          <w:p w:rsidR="00706D8D" w:rsidRPr="00706D8D" w:rsidRDefault="00706D8D" w:rsidP="00706D8D">
            <w:pPr>
              <w:rPr>
                <w:rFonts w:ascii="Calibri" w:eastAsia="Calibri" w:hAnsi="Calibri" w:cs="Times New Roman"/>
                <w:sz w:val="20"/>
                <w:szCs w:val="20"/>
              </w:rPr>
            </w:pPr>
            <w:r w:rsidRPr="00706D8D">
              <w:rPr>
                <w:rFonts w:ascii="Calibri" w:eastAsia="Calibri" w:hAnsi="Calibri" w:cs="Times New Roman"/>
                <w:sz w:val="20"/>
                <w:szCs w:val="20"/>
              </w:rPr>
              <w:t>UČITELJICA/UČITELJ:</w:t>
            </w:r>
          </w:p>
        </w:tc>
        <w:tc>
          <w:tcPr>
            <w:tcW w:w="1276" w:type="dxa"/>
            <w:shd w:val="clear" w:color="auto" w:fill="DEEAF6" w:themeFill="accent1" w:themeFillTint="33"/>
          </w:tcPr>
          <w:p w:rsidR="00706D8D" w:rsidRPr="00706D8D" w:rsidRDefault="00706D8D" w:rsidP="00706D8D">
            <w:pPr>
              <w:rPr>
                <w:rFonts w:ascii="Calibri" w:eastAsia="Calibri" w:hAnsi="Calibri" w:cs="Times New Roman"/>
                <w:sz w:val="20"/>
                <w:szCs w:val="20"/>
              </w:rPr>
            </w:pPr>
            <w:r w:rsidRPr="00706D8D">
              <w:rPr>
                <w:rFonts w:ascii="Calibri" w:eastAsia="Calibri" w:hAnsi="Calibri" w:cs="Times New Roman"/>
                <w:sz w:val="20"/>
                <w:szCs w:val="20"/>
              </w:rPr>
              <w:t>NADNEVAK:</w:t>
            </w:r>
          </w:p>
        </w:tc>
        <w:tc>
          <w:tcPr>
            <w:tcW w:w="1270" w:type="dxa"/>
            <w:shd w:val="clear" w:color="auto" w:fill="DEEAF6" w:themeFill="accent1" w:themeFillTint="33"/>
          </w:tcPr>
          <w:p w:rsidR="00706D8D" w:rsidRPr="00706D8D" w:rsidRDefault="00706D8D" w:rsidP="00093FA2">
            <w:pPr>
              <w:rPr>
                <w:rFonts w:ascii="Calibri" w:eastAsia="Calibri" w:hAnsi="Calibri" w:cs="Times New Roman"/>
                <w:sz w:val="20"/>
                <w:szCs w:val="20"/>
              </w:rPr>
            </w:pPr>
            <w:r w:rsidRPr="00706D8D">
              <w:rPr>
                <w:rFonts w:ascii="Calibri" w:eastAsia="Calibri" w:hAnsi="Calibri" w:cs="Times New Roman"/>
                <w:sz w:val="20"/>
                <w:szCs w:val="20"/>
              </w:rPr>
              <w:t>REDNI BROJ SATA:</w:t>
            </w:r>
            <w:r w:rsidR="00093FA2">
              <w:rPr>
                <w:rFonts w:ascii="Calibri" w:eastAsia="Calibri" w:hAnsi="Calibri" w:cs="Times New Roman"/>
                <w:sz w:val="20"/>
                <w:szCs w:val="20"/>
              </w:rPr>
              <w:t xml:space="preserve"> </w:t>
            </w:r>
            <w:r w:rsidRPr="00706D8D">
              <w:rPr>
                <w:rFonts w:ascii="Calibri" w:eastAsia="Calibri" w:hAnsi="Calibri" w:cs="Times New Roman"/>
                <w:sz w:val="20"/>
                <w:szCs w:val="20"/>
              </w:rPr>
              <w:t>2</w:t>
            </w:r>
            <w:r w:rsidR="00093FA2">
              <w:rPr>
                <w:rFonts w:ascii="Calibri" w:eastAsia="Calibri" w:hAnsi="Calibri" w:cs="Times New Roman"/>
                <w:sz w:val="20"/>
                <w:szCs w:val="20"/>
              </w:rPr>
              <w:t>2</w:t>
            </w:r>
            <w:r w:rsidRPr="00706D8D">
              <w:rPr>
                <w:rFonts w:ascii="Calibri" w:eastAsia="Calibri" w:hAnsi="Calibri" w:cs="Times New Roman"/>
                <w:sz w:val="20"/>
                <w:szCs w:val="20"/>
              </w:rPr>
              <w:t>.</w:t>
            </w:r>
          </w:p>
        </w:tc>
      </w:tr>
      <w:tr w:rsidR="00706D8D" w:rsidRPr="00706D8D" w:rsidTr="00152821">
        <w:trPr>
          <w:trHeight w:val="393"/>
        </w:trPr>
        <w:tc>
          <w:tcPr>
            <w:tcW w:w="9062" w:type="dxa"/>
            <w:gridSpan w:val="5"/>
            <w:vAlign w:val="center"/>
          </w:tcPr>
          <w:p w:rsidR="00706D8D" w:rsidRPr="00706D8D" w:rsidRDefault="00706D8D" w:rsidP="00706D8D">
            <w:pPr>
              <w:jc w:val="center"/>
              <w:rPr>
                <w:rFonts w:ascii="Calibri" w:eastAsia="Calibri" w:hAnsi="Calibri" w:cs="Times New Roman"/>
                <w:b/>
                <w:sz w:val="20"/>
                <w:szCs w:val="20"/>
              </w:rPr>
            </w:pPr>
            <w:r w:rsidRPr="00706D8D">
              <w:rPr>
                <w:rFonts w:ascii="Calibri" w:eastAsia="Calibri" w:hAnsi="Calibri" w:cs="Times New Roman"/>
                <w:b/>
                <w:color w:val="1F4E79"/>
                <w:sz w:val="20"/>
                <w:szCs w:val="20"/>
              </w:rPr>
              <w:t>PRIPRAVA ZA IZVOĐENJE NASTAVNOGA SATA IZ MATEMATIKE</w:t>
            </w:r>
          </w:p>
        </w:tc>
      </w:tr>
      <w:tr w:rsidR="00706D8D" w:rsidRPr="00706D8D" w:rsidTr="00152821">
        <w:trPr>
          <w:trHeight w:val="415"/>
        </w:trPr>
        <w:tc>
          <w:tcPr>
            <w:tcW w:w="9062" w:type="dxa"/>
            <w:gridSpan w:val="5"/>
            <w:vAlign w:val="center"/>
          </w:tcPr>
          <w:p w:rsidR="00706D8D" w:rsidRPr="00706D8D" w:rsidRDefault="00706D8D" w:rsidP="00706D8D">
            <w:pPr>
              <w:rPr>
                <w:rFonts w:ascii="Calibri" w:eastAsia="Calibri" w:hAnsi="Calibri" w:cs="Times New Roman"/>
                <w:sz w:val="20"/>
                <w:szCs w:val="20"/>
              </w:rPr>
            </w:pPr>
            <w:r w:rsidRPr="00706D8D">
              <w:rPr>
                <w:rFonts w:ascii="Calibri" w:eastAsia="Calibri" w:hAnsi="Calibri" w:cs="Times New Roman"/>
                <w:sz w:val="20"/>
                <w:szCs w:val="20"/>
              </w:rPr>
              <w:t xml:space="preserve">NASTAVNA JEDINICA: </w:t>
            </w:r>
            <w:r w:rsidR="00093FA2" w:rsidRPr="00093FA2">
              <w:rPr>
                <w:rFonts w:ascii="Calibri" w:eastAsia="Calibri" w:hAnsi="Calibri" w:cs="Times New Roman"/>
                <w:b/>
                <w:sz w:val="20"/>
                <w:szCs w:val="20"/>
              </w:rPr>
              <w:t>Točka, točka, točkica (</w:t>
            </w:r>
            <w:r w:rsidRPr="00093FA2">
              <w:rPr>
                <w:rFonts w:ascii="Calibri" w:eastAsia="Calibri" w:hAnsi="Calibri" w:cs="Times New Roman"/>
                <w:b/>
                <w:sz w:val="20"/>
                <w:szCs w:val="20"/>
              </w:rPr>
              <w:t>Točka</w:t>
            </w:r>
            <w:r w:rsidR="00093FA2">
              <w:rPr>
                <w:rFonts w:ascii="Calibri" w:eastAsia="Calibri" w:hAnsi="Calibri" w:cs="Times New Roman"/>
                <w:b/>
                <w:sz w:val="20"/>
                <w:szCs w:val="20"/>
              </w:rPr>
              <w:t>)</w:t>
            </w:r>
            <w:r w:rsidRPr="00706D8D">
              <w:rPr>
                <w:rFonts w:ascii="Calibri" w:eastAsia="Calibri" w:hAnsi="Calibri" w:cs="Times New Roman"/>
                <w:sz w:val="20"/>
                <w:szCs w:val="20"/>
              </w:rPr>
              <w:t xml:space="preserve"> – ponavljanje i vježbanje</w:t>
            </w:r>
          </w:p>
        </w:tc>
      </w:tr>
      <w:tr w:rsidR="00706D8D" w:rsidRPr="00706D8D" w:rsidTr="00152821">
        <w:trPr>
          <w:trHeight w:val="420"/>
        </w:trPr>
        <w:tc>
          <w:tcPr>
            <w:tcW w:w="9062" w:type="dxa"/>
            <w:gridSpan w:val="5"/>
            <w:vAlign w:val="center"/>
          </w:tcPr>
          <w:p w:rsidR="00706D8D" w:rsidRPr="00706D8D" w:rsidRDefault="00706D8D" w:rsidP="00706D8D">
            <w:pPr>
              <w:rPr>
                <w:rFonts w:ascii="Calibri" w:eastAsia="Calibri" w:hAnsi="Calibri" w:cs="Times New Roman"/>
                <w:sz w:val="20"/>
                <w:szCs w:val="20"/>
              </w:rPr>
            </w:pPr>
            <w:r w:rsidRPr="00706D8D">
              <w:rPr>
                <w:rFonts w:ascii="Calibri" w:eastAsia="Calibri" w:hAnsi="Calibri" w:cs="Times New Roman"/>
                <w:sz w:val="20"/>
                <w:szCs w:val="20"/>
              </w:rPr>
              <w:t>CILJ SATA: isticati, označavati i spajati točke crtom</w:t>
            </w:r>
          </w:p>
        </w:tc>
      </w:tr>
      <w:tr w:rsidR="00706D8D" w:rsidRPr="00706D8D" w:rsidTr="00152821">
        <w:trPr>
          <w:trHeight w:val="398"/>
        </w:trPr>
        <w:tc>
          <w:tcPr>
            <w:tcW w:w="9062" w:type="dxa"/>
            <w:gridSpan w:val="5"/>
            <w:vAlign w:val="center"/>
          </w:tcPr>
          <w:p w:rsidR="00706D8D" w:rsidRPr="00706D8D" w:rsidRDefault="00706D8D" w:rsidP="00706D8D">
            <w:pPr>
              <w:rPr>
                <w:rFonts w:ascii="Calibri" w:eastAsia="Calibri" w:hAnsi="Calibri" w:cs="Times New Roman"/>
                <w:sz w:val="20"/>
                <w:szCs w:val="20"/>
              </w:rPr>
            </w:pPr>
            <w:r w:rsidRPr="00706D8D">
              <w:rPr>
                <w:rFonts w:ascii="Calibri" w:eastAsia="Calibri" w:hAnsi="Calibri" w:cs="Times New Roman"/>
                <w:sz w:val="20"/>
                <w:szCs w:val="20"/>
              </w:rPr>
              <w:t>ISHODI UČENJA: Učenik ističe točke i označava ih velikim tiskanim slovima. Spaja točke ravnim ili zakrivljenim crtama. Određuje vrhove geometrijskih tijela i likova kao točke. Određuje točku kao sjecište crta, uočava da se točka može istaknuti na bilo kojemu mjestu u neposrednoj okolini te da ih ima mnogo (</w:t>
            </w:r>
            <w:r w:rsidRPr="00706D8D">
              <w:rPr>
                <w:rFonts w:ascii="Calibri" w:eastAsia="Calibri" w:hAnsi="Calibri" w:cs="Times New Roman"/>
                <w:i/>
                <w:sz w:val="20"/>
                <w:szCs w:val="20"/>
              </w:rPr>
              <w:t>Oblik i prostor</w:t>
            </w:r>
            <w:r w:rsidRPr="00706D8D">
              <w:rPr>
                <w:rFonts w:ascii="Calibri" w:eastAsia="Calibri" w:hAnsi="Calibri" w:cs="Times New Roman"/>
                <w:sz w:val="20"/>
                <w:szCs w:val="20"/>
              </w:rPr>
              <w:t xml:space="preserve"> – </w:t>
            </w:r>
            <w:r w:rsidRPr="00706D8D">
              <w:rPr>
                <w:rFonts w:ascii="Calibri" w:eastAsia="Calibri" w:hAnsi="Calibri" w:cs="Times New Roman"/>
                <w:i/>
                <w:sz w:val="20"/>
                <w:szCs w:val="20"/>
              </w:rPr>
              <w:t>C.1.3</w:t>
            </w:r>
            <w:r w:rsidRPr="00706D8D">
              <w:rPr>
                <w:rFonts w:ascii="Calibri" w:eastAsia="Calibri" w:hAnsi="Calibri" w:cs="Times New Roman"/>
                <w:sz w:val="20"/>
                <w:szCs w:val="20"/>
              </w:rPr>
              <w:t>.).</w:t>
            </w:r>
          </w:p>
        </w:tc>
      </w:tr>
      <w:tr w:rsidR="00706D8D" w:rsidRPr="00706D8D" w:rsidTr="00152821">
        <w:trPr>
          <w:trHeight w:val="417"/>
        </w:trPr>
        <w:tc>
          <w:tcPr>
            <w:tcW w:w="9062" w:type="dxa"/>
            <w:gridSpan w:val="5"/>
            <w:vAlign w:val="center"/>
          </w:tcPr>
          <w:p w:rsidR="00706D8D" w:rsidRPr="00706D8D" w:rsidRDefault="00706D8D" w:rsidP="00706D8D">
            <w:pPr>
              <w:jc w:val="center"/>
              <w:rPr>
                <w:rFonts w:ascii="Calibri" w:eastAsia="Calibri" w:hAnsi="Calibri" w:cs="Times New Roman"/>
                <w:sz w:val="20"/>
                <w:szCs w:val="20"/>
              </w:rPr>
            </w:pPr>
            <w:r w:rsidRPr="00706D8D">
              <w:rPr>
                <w:rFonts w:ascii="Calibri" w:eastAsia="Calibri" w:hAnsi="Calibri" w:cs="Times New Roman"/>
                <w:sz w:val="20"/>
                <w:szCs w:val="20"/>
              </w:rPr>
              <w:t>TIJEK NASTAVNOGA SATA</w:t>
            </w:r>
          </w:p>
        </w:tc>
      </w:tr>
      <w:tr w:rsidR="00706D8D" w:rsidRPr="00706D8D" w:rsidTr="00152821">
        <w:tc>
          <w:tcPr>
            <w:tcW w:w="1634" w:type="dxa"/>
            <w:vAlign w:val="center"/>
          </w:tcPr>
          <w:p w:rsidR="00706D8D" w:rsidRPr="00706D8D" w:rsidRDefault="00706D8D" w:rsidP="00706D8D">
            <w:pPr>
              <w:jc w:val="center"/>
              <w:rPr>
                <w:rFonts w:ascii="Calibri" w:eastAsia="Calibri" w:hAnsi="Calibri" w:cs="Times New Roman"/>
                <w:sz w:val="18"/>
                <w:szCs w:val="18"/>
              </w:rPr>
            </w:pPr>
            <w:r w:rsidRPr="00706D8D">
              <w:rPr>
                <w:rFonts w:ascii="Calibri" w:eastAsia="Calibri" w:hAnsi="Calibri" w:cs="Times New Roman"/>
                <w:sz w:val="18"/>
                <w:szCs w:val="18"/>
              </w:rPr>
              <w:t>NASTAVNE TEME/SITUACIJE</w:t>
            </w:r>
          </w:p>
        </w:tc>
        <w:tc>
          <w:tcPr>
            <w:tcW w:w="3606" w:type="dxa"/>
            <w:vAlign w:val="center"/>
          </w:tcPr>
          <w:p w:rsidR="00706D8D" w:rsidRPr="00706D8D" w:rsidRDefault="00706D8D" w:rsidP="00706D8D">
            <w:pPr>
              <w:jc w:val="center"/>
              <w:rPr>
                <w:rFonts w:ascii="Calibri" w:eastAsia="Calibri" w:hAnsi="Calibri" w:cs="Times New Roman"/>
                <w:sz w:val="18"/>
                <w:szCs w:val="18"/>
              </w:rPr>
            </w:pPr>
            <w:r w:rsidRPr="00706D8D">
              <w:rPr>
                <w:rFonts w:ascii="Calibri" w:eastAsia="Calibri" w:hAnsi="Calibri" w:cs="Times New Roman"/>
                <w:sz w:val="18"/>
                <w:szCs w:val="18"/>
              </w:rPr>
              <w:t>SADRŽAJ</w:t>
            </w:r>
          </w:p>
        </w:tc>
        <w:tc>
          <w:tcPr>
            <w:tcW w:w="1276" w:type="dxa"/>
            <w:vAlign w:val="center"/>
          </w:tcPr>
          <w:p w:rsidR="00706D8D" w:rsidRPr="00706D8D" w:rsidRDefault="00706D8D" w:rsidP="00706D8D">
            <w:pPr>
              <w:jc w:val="center"/>
              <w:rPr>
                <w:rFonts w:ascii="Calibri" w:eastAsia="Calibri" w:hAnsi="Calibri" w:cs="Times New Roman"/>
                <w:sz w:val="18"/>
                <w:szCs w:val="18"/>
              </w:rPr>
            </w:pPr>
            <w:r w:rsidRPr="00706D8D">
              <w:rPr>
                <w:rFonts w:ascii="Calibri" w:eastAsia="Calibri" w:hAnsi="Calibri" w:cs="Times New Roman"/>
                <w:sz w:val="18"/>
                <w:szCs w:val="18"/>
              </w:rPr>
              <w:t>OBLICI, METODE, SREDSTVA</w:t>
            </w:r>
          </w:p>
        </w:tc>
        <w:tc>
          <w:tcPr>
            <w:tcW w:w="1276" w:type="dxa"/>
            <w:vAlign w:val="center"/>
          </w:tcPr>
          <w:p w:rsidR="00706D8D" w:rsidRPr="00706D8D" w:rsidRDefault="00706D8D" w:rsidP="00706D8D">
            <w:pPr>
              <w:jc w:val="center"/>
              <w:rPr>
                <w:rFonts w:ascii="Calibri" w:eastAsia="Calibri" w:hAnsi="Calibri" w:cs="Times New Roman"/>
                <w:sz w:val="18"/>
                <w:szCs w:val="18"/>
              </w:rPr>
            </w:pPr>
            <w:r w:rsidRPr="00706D8D">
              <w:rPr>
                <w:rFonts w:ascii="Calibri" w:eastAsia="Calibri" w:hAnsi="Calibri" w:cs="Times New Roman"/>
                <w:sz w:val="18"/>
                <w:szCs w:val="18"/>
              </w:rPr>
              <w:t>KORELACIJA, MEĐU</w:t>
            </w:r>
            <w:r w:rsidR="00093FA2">
              <w:rPr>
                <w:rFonts w:ascii="Calibri" w:eastAsia="Calibri" w:hAnsi="Calibri" w:cs="Times New Roman"/>
                <w:sz w:val="18"/>
                <w:szCs w:val="18"/>
              </w:rPr>
              <w:t>-</w:t>
            </w:r>
            <w:r w:rsidRPr="00706D8D">
              <w:rPr>
                <w:rFonts w:ascii="Calibri" w:eastAsia="Calibri" w:hAnsi="Calibri" w:cs="Times New Roman"/>
                <w:sz w:val="18"/>
                <w:szCs w:val="18"/>
              </w:rPr>
              <w:t>PREDMETNE TEME</w:t>
            </w:r>
          </w:p>
        </w:tc>
        <w:tc>
          <w:tcPr>
            <w:tcW w:w="1270" w:type="dxa"/>
            <w:vAlign w:val="center"/>
          </w:tcPr>
          <w:p w:rsidR="00706D8D" w:rsidRPr="00706D8D" w:rsidRDefault="00706D8D" w:rsidP="00706D8D">
            <w:pPr>
              <w:jc w:val="center"/>
              <w:rPr>
                <w:rFonts w:ascii="Calibri" w:eastAsia="Calibri" w:hAnsi="Calibri" w:cs="Times New Roman"/>
                <w:sz w:val="18"/>
                <w:szCs w:val="18"/>
              </w:rPr>
            </w:pPr>
            <w:r w:rsidRPr="00706D8D">
              <w:rPr>
                <w:rFonts w:ascii="Calibri" w:eastAsia="Calibri" w:hAnsi="Calibri" w:cs="Times New Roman"/>
                <w:sz w:val="18"/>
                <w:szCs w:val="18"/>
              </w:rPr>
              <w:t>DOMENE, OČEKIVANI ISHODI</w:t>
            </w:r>
          </w:p>
        </w:tc>
      </w:tr>
      <w:tr w:rsidR="00706D8D" w:rsidRPr="00706D8D" w:rsidTr="00152821">
        <w:tc>
          <w:tcPr>
            <w:tcW w:w="1634" w:type="dxa"/>
          </w:tcPr>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r w:rsidRPr="00706D8D">
              <w:rPr>
                <w:rFonts w:ascii="Calibri" w:eastAsia="Calibri" w:hAnsi="Calibri" w:cs="Times New Roman"/>
                <w:sz w:val="18"/>
                <w:szCs w:val="18"/>
              </w:rPr>
              <w:t xml:space="preserve">1. Uvodni dio </w:t>
            </w: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r w:rsidRPr="00706D8D">
              <w:rPr>
                <w:rFonts w:ascii="Calibri" w:eastAsia="Calibri" w:hAnsi="Calibri" w:cs="Times New Roman"/>
                <w:sz w:val="18"/>
                <w:szCs w:val="18"/>
              </w:rPr>
              <w:t xml:space="preserve">2. Glavni dio </w:t>
            </w:r>
          </w:p>
          <w:p w:rsidR="00706D8D" w:rsidRPr="00706D8D" w:rsidRDefault="00706D8D" w:rsidP="00706D8D">
            <w:pPr>
              <w:rPr>
                <w:rFonts w:ascii="Calibri" w:eastAsia="Calibri" w:hAnsi="Calibri" w:cs="Times New Roman"/>
                <w:sz w:val="18"/>
                <w:szCs w:val="18"/>
              </w:rPr>
            </w:pPr>
            <w:r w:rsidRPr="00706D8D">
              <w:rPr>
                <w:rFonts w:ascii="Calibri" w:eastAsia="Calibri" w:hAnsi="Calibri" w:cs="Times New Roman"/>
                <w:sz w:val="18"/>
                <w:szCs w:val="18"/>
              </w:rPr>
              <w:t xml:space="preserve">a) Najava teme </w:t>
            </w: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r w:rsidRPr="00706D8D">
              <w:rPr>
                <w:rFonts w:ascii="Calibri" w:eastAsia="Calibri" w:hAnsi="Calibri" w:cs="Times New Roman"/>
                <w:sz w:val="18"/>
                <w:szCs w:val="18"/>
              </w:rPr>
              <w:t>b) Ponavljanje i vježbanje</w:t>
            </w: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r w:rsidRPr="00706D8D">
              <w:rPr>
                <w:rFonts w:ascii="Calibri" w:eastAsia="Calibri" w:hAnsi="Calibri" w:cs="Times New Roman"/>
                <w:sz w:val="18"/>
                <w:szCs w:val="18"/>
              </w:rPr>
              <w:t xml:space="preserve">3. Završni dio </w:t>
            </w: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tc>
        <w:tc>
          <w:tcPr>
            <w:tcW w:w="3606" w:type="dxa"/>
          </w:tcPr>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r w:rsidRPr="00706D8D">
              <w:rPr>
                <w:rFonts w:ascii="Calibri" w:eastAsia="Calibri" w:hAnsi="Calibri" w:cs="Times New Roman"/>
                <w:sz w:val="18"/>
                <w:szCs w:val="18"/>
              </w:rPr>
              <w:t>Učenike izvodimo na hodnik, ljepljivom trakom na hodniku povlačimo tri ravne crte koje se međusobno sijeku. Objašnjavamo učenicima da će glumiti točke koje čine crte te da stoga svaka skupina treba stati na svoju crtu. Kad stanu, razgovaramo s učenicima:</w:t>
            </w:r>
          </w:p>
          <w:p w:rsidR="00706D8D" w:rsidRPr="00706D8D" w:rsidRDefault="00706D8D" w:rsidP="00706D8D">
            <w:pPr>
              <w:rPr>
                <w:rFonts w:ascii="Calibri" w:eastAsia="Calibri" w:hAnsi="Calibri" w:cs="Times New Roman"/>
                <w:i/>
                <w:sz w:val="18"/>
                <w:szCs w:val="18"/>
              </w:rPr>
            </w:pPr>
            <w:r w:rsidRPr="00706D8D">
              <w:rPr>
                <w:rFonts w:ascii="Calibri" w:eastAsia="Calibri" w:hAnsi="Calibri" w:cs="Times New Roman"/>
                <w:i/>
                <w:sz w:val="18"/>
                <w:szCs w:val="18"/>
              </w:rPr>
              <w:t xml:space="preserve">Što su to točke? Što čine točke bez razmaka? Kakve crte razlikujemo? Što su to sjecišta? Pokažite mi gdje bi bilo sjecište naših crta? </w:t>
            </w:r>
          </w:p>
          <w:p w:rsidR="00706D8D" w:rsidRPr="00706D8D" w:rsidRDefault="00706D8D" w:rsidP="00706D8D">
            <w:pPr>
              <w:rPr>
                <w:rFonts w:ascii="Calibri" w:eastAsia="Calibri" w:hAnsi="Calibri" w:cs="Times New Roman"/>
                <w:i/>
                <w:sz w:val="18"/>
                <w:szCs w:val="18"/>
              </w:rPr>
            </w:pPr>
          </w:p>
          <w:p w:rsidR="00706D8D" w:rsidRPr="00706D8D" w:rsidRDefault="00706D8D" w:rsidP="00706D8D">
            <w:pPr>
              <w:rPr>
                <w:rFonts w:ascii="Calibri" w:eastAsia="Calibri" w:hAnsi="Calibri" w:cs="Times New Roman"/>
                <w:sz w:val="18"/>
                <w:szCs w:val="18"/>
              </w:rPr>
            </w:pPr>
            <w:r w:rsidRPr="00706D8D">
              <w:rPr>
                <w:rFonts w:ascii="Calibri" w:eastAsia="Calibri" w:hAnsi="Calibri" w:cs="Times New Roman"/>
                <w:sz w:val="18"/>
                <w:szCs w:val="18"/>
              </w:rPr>
              <w:t xml:space="preserve">Najavljujemo da ćemo danas ponoviti što smo naučili o točkama. Zapisujemo naslov u bilježnice i izgovaramo slovo po slovo. </w:t>
            </w: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r w:rsidRPr="00706D8D">
              <w:rPr>
                <w:rFonts w:ascii="Calibri" w:eastAsia="Calibri" w:hAnsi="Calibri" w:cs="Times New Roman"/>
                <w:sz w:val="18"/>
                <w:szCs w:val="18"/>
              </w:rPr>
              <w:t>Dijelimo učenicima bijele papire bez crta, veličine A5. Zadatak je svakoga učenika prošetati razredom i zamoliti četvero prijatelja da mu nacrtaju crtu na papiru. Svaka se crta mora sjeći s nekom od crta na papiru. Učenici mogu crtati ravne i zakrivljene crte u različitim bojama. Kad su obavili zadatak, učenici analiziraju crte te im određuju sjecišta. Ponavljamo da mjesto gdje se sijeku dvije crte označavamo kružićem i velikim tiskanim slovom te da je to njihova zajednička točka koju nazivamo sjecište. Obilazimo učenike i potičemo ih da uredno i točno označuju sjecišta te ih pravilno imenuju. Učenici papire lijepe u bilježnicu ispod naslova.</w:t>
            </w: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r w:rsidRPr="00706D8D">
              <w:rPr>
                <w:rFonts w:ascii="Calibri" w:eastAsia="Calibri" w:hAnsi="Calibri" w:cs="Times New Roman"/>
                <w:sz w:val="18"/>
                <w:szCs w:val="18"/>
              </w:rPr>
              <w:t>Učenici samostalno rješavaju zadatke u udžbeniku na 4</w:t>
            </w:r>
            <w:r w:rsidR="00093FA2">
              <w:rPr>
                <w:rFonts w:ascii="Calibri" w:eastAsia="Calibri" w:hAnsi="Calibri" w:cs="Times New Roman"/>
                <w:sz w:val="18"/>
                <w:szCs w:val="18"/>
              </w:rPr>
              <w:t>9</w:t>
            </w:r>
            <w:r w:rsidRPr="00706D8D">
              <w:rPr>
                <w:rFonts w:ascii="Calibri" w:eastAsia="Calibri" w:hAnsi="Calibri" w:cs="Times New Roman"/>
                <w:sz w:val="18"/>
                <w:szCs w:val="18"/>
              </w:rPr>
              <w:t xml:space="preserve">. stranici, obilazimo i kontroliramo točnost riješenosti zadataka. </w:t>
            </w: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r w:rsidRPr="00706D8D">
              <w:rPr>
                <w:rFonts w:ascii="Calibri" w:eastAsia="Calibri" w:hAnsi="Calibri" w:cs="Times New Roman"/>
                <w:sz w:val="18"/>
                <w:szCs w:val="18"/>
              </w:rPr>
              <w:t>Igramo se brzoga crtanja.</w:t>
            </w:r>
          </w:p>
          <w:p w:rsidR="00706D8D" w:rsidRPr="00706D8D" w:rsidRDefault="00706D8D" w:rsidP="00706D8D">
            <w:pPr>
              <w:rPr>
                <w:rFonts w:ascii="Calibri" w:eastAsia="Calibri" w:hAnsi="Calibri" w:cs="Times New Roman"/>
                <w:sz w:val="18"/>
                <w:szCs w:val="18"/>
              </w:rPr>
            </w:pPr>
            <w:r w:rsidRPr="00706D8D">
              <w:rPr>
                <w:rFonts w:ascii="Calibri" w:eastAsia="Calibri" w:hAnsi="Calibri" w:cs="Times New Roman"/>
                <w:sz w:val="18"/>
                <w:szCs w:val="18"/>
              </w:rPr>
              <w:t xml:space="preserve">Učenike dijelimo u dvije skupine. Objašnjavamo da ćemo igrati igru brzoga crtanja, ali na način da ćemo zadani pojam </w:t>
            </w:r>
            <w:proofErr w:type="spellStart"/>
            <w:r w:rsidRPr="00706D8D">
              <w:rPr>
                <w:rFonts w:ascii="Calibri" w:eastAsia="Calibri" w:hAnsi="Calibri" w:cs="Times New Roman"/>
                <w:sz w:val="18"/>
                <w:szCs w:val="18"/>
              </w:rPr>
              <w:t>točkati</w:t>
            </w:r>
            <w:proofErr w:type="spellEnd"/>
            <w:r w:rsidRPr="00706D8D">
              <w:rPr>
                <w:rFonts w:ascii="Calibri" w:eastAsia="Calibri" w:hAnsi="Calibri" w:cs="Times New Roman"/>
                <w:sz w:val="18"/>
                <w:szCs w:val="18"/>
              </w:rPr>
              <w:t xml:space="preserve">, a ne povlačiti crte. Učenici biraju </w:t>
            </w:r>
            <w:r w:rsidRPr="00706D8D">
              <w:rPr>
                <w:rFonts w:ascii="Calibri" w:eastAsia="Calibri" w:hAnsi="Calibri" w:cs="Times New Roman"/>
                <w:sz w:val="18"/>
                <w:szCs w:val="18"/>
              </w:rPr>
              <w:lastRenderedPageBreak/>
              <w:t xml:space="preserve">učenika koji će prvi crtati i ako njegova skupina unutar 30 sekunda pogodi nacrtani pojam, dobiva bod. Pojmovi mogu biti: geometrijski likovi, sunce, oblak, cvijet, srce, zvijezda, mjesec, gljiva... Pobjeđuje skupina koja pogodi više pojmova. </w:t>
            </w:r>
          </w:p>
          <w:p w:rsidR="00706D8D" w:rsidRPr="00706D8D" w:rsidRDefault="00706D8D" w:rsidP="00706D8D">
            <w:pPr>
              <w:rPr>
                <w:rFonts w:ascii="Calibri" w:eastAsia="Calibri" w:hAnsi="Calibri" w:cs="Times New Roman"/>
                <w:sz w:val="18"/>
                <w:szCs w:val="18"/>
              </w:rPr>
            </w:pPr>
          </w:p>
        </w:tc>
        <w:tc>
          <w:tcPr>
            <w:tcW w:w="1276" w:type="dxa"/>
          </w:tcPr>
          <w:p w:rsidR="00706D8D" w:rsidRPr="00706D8D" w:rsidRDefault="00706D8D" w:rsidP="00706D8D">
            <w:pPr>
              <w:rPr>
                <w:rFonts w:ascii="Calibri" w:eastAsia="Calibri" w:hAnsi="Calibri" w:cs="Times New Roman"/>
                <w:sz w:val="18"/>
                <w:szCs w:val="18"/>
              </w:rPr>
            </w:pPr>
          </w:p>
          <w:p w:rsidR="00093FA2" w:rsidRDefault="00706D8D" w:rsidP="00706D8D">
            <w:pPr>
              <w:rPr>
                <w:rFonts w:ascii="Calibri" w:eastAsia="Calibri" w:hAnsi="Calibri" w:cs="Times New Roman"/>
                <w:sz w:val="18"/>
                <w:szCs w:val="18"/>
              </w:rPr>
            </w:pPr>
            <w:r w:rsidRPr="00706D8D">
              <w:rPr>
                <w:rFonts w:ascii="Calibri" w:eastAsia="Calibri" w:hAnsi="Calibri" w:cs="Times New Roman"/>
                <w:sz w:val="18"/>
                <w:szCs w:val="18"/>
              </w:rPr>
              <w:t>F, I</w:t>
            </w:r>
          </w:p>
          <w:p w:rsidR="00706D8D" w:rsidRPr="00706D8D" w:rsidRDefault="00706D8D" w:rsidP="00706D8D">
            <w:pPr>
              <w:rPr>
                <w:rFonts w:ascii="Calibri" w:eastAsia="Calibri" w:hAnsi="Calibri" w:cs="Times New Roman"/>
                <w:sz w:val="18"/>
                <w:szCs w:val="18"/>
              </w:rPr>
            </w:pPr>
            <w:r w:rsidRPr="00706D8D">
              <w:rPr>
                <w:rFonts w:ascii="Calibri" w:eastAsia="Calibri" w:hAnsi="Calibri" w:cs="Times New Roman"/>
                <w:sz w:val="18"/>
                <w:szCs w:val="18"/>
              </w:rPr>
              <w:t>razgovor</w:t>
            </w: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093FA2" w:rsidRDefault="00706D8D" w:rsidP="00706D8D">
            <w:pPr>
              <w:rPr>
                <w:rFonts w:ascii="Calibri" w:eastAsia="Calibri" w:hAnsi="Calibri" w:cs="Times New Roman"/>
                <w:sz w:val="18"/>
                <w:szCs w:val="18"/>
              </w:rPr>
            </w:pPr>
            <w:r w:rsidRPr="00706D8D">
              <w:rPr>
                <w:rFonts w:ascii="Calibri" w:eastAsia="Calibri" w:hAnsi="Calibri" w:cs="Times New Roman"/>
                <w:sz w:val="18"/>
                <w:szCs w:val="18"/>
              </w:rPr>
              <w:t>F, I</w:t>
            </w:r>
          </w:p>
          <w:p w:rsidR="00706D8D" w:rsidRPr="00706D8D" w:rsidRDefault="00706D8D" w:rsidP="00706D8D">
            <w:pPr>
              <w:rPr>
                <w:rFonts w:ascii="Calibri" w:eastAsia="Calibri" w:hAnsi="Calibri" w:cs="Times New Roman"/>
                <w:sz w:val="18"/>
                <w:szCs w:val="18"/>
              </w:rPr>
            </w:pPr>
            <w:r w:rsidRPr="00706D8D">
              <w:rPr>
                <w:rFonts w:ascii="Calibri" w:eastAsia="Calibri" w:hAnsi="Calibri" w:cs="Times New Roman"/>
                <w:sz w:val="18"/>
                <w:szCs w:val="18"/>
              </w:rPr>
              <w:t>pisanje, razgovor</w:t>
            </w:r>
          </w:p>
          <w:p w:rsidR="00706D8D" w:rsidRPr="00706D8D" w:rsidRDefault="00706D8D" w:rsidP="00706D8D">
            <w:pPr>
              <w:rPr>
                <w:rFonts w:ascii="Calibri" w:eastAsia="Calibri" w:hAnsi="Calibri" w:cs="Times New Roman"/>
                <w:sz w:val="18"/>
                <w:szCs w:val="18"/>
              </w:rPr>
            </w:pPr>
            <w:r w:rsidRPr="00706D8D">
              <w:rPr>
                <w:rFonts w:ascii="Calibri" w:eastAsia="Calibri" w:hAnsi="Calibri" w:cs="Times New Roman"/>
                <w:sz w:val="18"/>
                <w:szCs w:val="18"/>
              </w:rPr>
              <w:t>bilježnic</w:t>
            </w:r>
            <w:r w:rsidR="00093FA2">
              <w:rPr>
                <w:rFonts w:ascii="Calibri" w:eastAsia="Calibri" w:hAnsi="Calibri" w:cs="Times New Roman"/>
                <w:sz w:val="18"/>
                <w:szCs w:val="18"/>
              </w:rPr>
              <w:t>a</w:t>
            </w: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093FA2" w:rsidRDefault="00706D8D" w:rsidP="00706D8D">
            <w:pPr>
              <w:rPr>
                <w:rFonts w:ascii="Calibri" w:eastAsia="Calibri" w:hAnsi="Calibri" w:cs="Times New Roman"/>
                <w:sz w:val="18"/>
                <w:szCs w:val="18"/>
              </w:rPr>
            </w:pPr>
            <w:r w:rsidRPr="00706D8D">
              <w:rPr>
                <w:rFonts w:ascii="Calibri" w:eastAsia="Calibri" w:hAnsi="Calibri" w:cs="Times New Roman"/>
                <w:sz w:val="18"/>
                <w:szCs w:val="18"/>
              </w:rPr>
              <w:t xml:space="preserve">F, </w:t>
            </w:r>
            <w:proofErr w:type="spellStart"/>
            <w:r w:rsidR="00093FA2">
              <w:rPr>
                <w:rFonts w:ascii="Calibri" w:eastAsia="Calibri" w:hAnsi="Calibri" w:cs="Times New Roman"/>
                <w:sz w:val="18"/>
                <w:szCs w:val="18"/>
              </w:rPr>
              <w:t>I</w:t>
            </w:r>
          </w:p>
          <w:p w:rsidR="00706D8D" w:rsidRPr="00706D8D" w:rsidRDefault="00706D8D" w:rsidP="00706D8D">
            <w:pPr>
              <w:rPr>
                <w:rFonts w:ascii="Calibri" w:eastAsia="Calibri" w:hAnsi="Calibri" w:cs="Times New Roman"/>
                <w:sz w:val="18"/>
                <w:szCs w:val="18"/>
              </w:rPr>
            </w:pPr>
            <w:proofErr w:type="spellEnd"/>
            <w:r w:rsidRPr="00706D8D">
              <w:rPr>
                <w:rFonts w:ascii="Calibri" w:eastAsia="Calibri" w:hAnsi="Calibri" w:cs="Times New Roman"/>
                <w:sz w:val="18"/>
                <w:szCs w:val="18"/>
              </w:rPr>
              <w:t>razgovor, pisanje</w:t>
            </w: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r w:rsidRPr="00706D8D">
              <w:rPr>
                <w:rFonts w:ascii="Calibri" w:eastAsia="Calibri" w:hAnsi="Calibri" w:cs="Times New Roman"/>
                <w:sz w:val="18"/>
                <w:szCs w:val="18"/>
              </w:rPr>
              <w:t>A5 papir,</w:t>
            </w:r>
          </w:p>
          <w:p w:rsidR="00706D8D" w:rsidRPr="00706D8D" w:rsidRDefault="00706D8D" w:rsidP="00706D8D">
            <w:pPr>
              <w:rPr>
                <w:rFonts w:ascii="Calibri" w:eastAsia="Calibri" w:hAnsi="Calibri" w:cs="Times New Roman"/>
                <w:sz w:val="18"/>
                <w:szCs w:val="18"/>
              </w:rPr>
            </w:pPr>
            <w:r w:rsidRPr="00706D8D">
              <w:rPr>
                <w:rFonts w:ascii="Calibri" w:eastAsia="Calibri" w:hAnsi="Calibri" w:cs="Times New Roman"/>
                <w:sz w:val="18"/>
                <w:szCs w:val="18"/>
              </w:rPr>
              <w:t>ljepilo</w:t>
            </w: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r w:rsidRPr="00706D8D">
              <w:rPr>
                <w:rFonts w:ascii="Calibri" w:eastAsia="Calibri" w:hAnsi="Calibri" w:cs="Times New Roman"/>
                <w:sz w:val="18"/>
                <w:szCs w:val="18"/>
              </w:rPr>
              <w:t>udžbenik</w:t>
            </w: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093FA2" w:rsidRDefault="00706D8D" w:rsidP="00706D8D">
            <w:pPr>
              <w:rPr>
                <w:rFonts w:ascii="Calibri" w:eastAsia="Calibri" w:hAnsi="Calibri" w:cs="Times New Roman"/>
                <w:sz w:val="18"/>
                <w:szCs w:val="18"/>
              </w:rPr>
            </w:pPr>
            <w:r w:rsidRPr="00706D8D">
              <w:rPr>
                <w:rFonts w:ascii="Calibri" w:eastAsia="Calibri" w:hAnsi="Calibri" w:cs="Times New Roman"/>
                <w:sz w:val="18"/>
                <w:szCs w:val="18"/>
              </w:rPr>
              <w:t>F, I</w:t>
            </w:r>
          </w:p>
          <w:p w:rsidR="00706D8D" w:rsidRPr="00706D8D" w:rsidRDefault="00706D8D" w:rsidP="00706D8D">
            <w:pPr>
              <w:rPr>
                <w:rFonts w:ascii="Calibri" w:eastAsia="Calibri" w:hAnsi="Calibri" w:cs="Times New Roman"/>
                <w:sz w:val="18"/>
                <w:szCs w:val="18"/>
              </w:rPr>
            </w:pPr>
            <w:bookmarkStart w:id="0" w:name="_GoBack"/>
            <w:bookmarkEnd w:id="0"/>
            <w:r w:rsidRPr="00706D8D">
              <w:rPr>
                <w:rFonts w:ascii="Calibri" w:eastAsia="Calibri" w:hAnsi="Calibri" w:cs="Times New Roman"/>
                <w:sz w:val="18"/>
                <w:szCs w:val="18"/>
              </w:rPr>
              <w:t>razgovor</w:t>
            </w:r>
          </w:p>
          <w:p w:rsidR="00706D8D" w:rsidRPr="00706D8D" w:rsidRDefault="00706D8D" w:rsidP="00706D8D">
            <w:pPr>
              <w:rPr>
                <w:rFonts w:ascii="Calibri" w:eastAsia="Calibri" w:hAnsi="Calibri" w:cs="Times New Roman"/>
                <w:sz w:val="18"/>
                <w:szCs w:val="18"/>
              </w:rPr>
            </w:pPr>
            <w:r w:rsidRPr="00706D8D">
              <w:rPr>
                <w:rFonts w:ascii="Calibri" w:eastAsia="Calibri" w:hAnsi="Calibri" w:cs="Times New Roman"/>
                <w:sz w:val="18"/>
                <w:szCs w:val="18"/>
              </w:rPr>
              <w:t>kreda, ploča</w:t>
            </w: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tc>
        <w:tc>
          <w:tcPr>
            <w:tcW w:w="1276" w:type="dxa"/>
          </w:tcPr>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r w:rsidRPr="00706D8D">
              <w:rPr>
                <w:rFonts w:ascii="Calibri" w:eastAsia="Calibri" w:hAnsi="Calibri" w:cs="Times New Roman"/>
                <w:sz w:val="18"/>
                <w:szCs w:val="18"/>
              </w:rPr>
              <w:t>OSR (C.1.1.)</w:t>
            </w: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spacing w:line="256" w:lineRule="auto"/>
              <w:rPr>
                <w:rFonts w:ascii="Calibri" w:eastAsia="Calibri" w:hAnsi="Calibri" w:cs="Times New Roman"/>
                <w:sz w:val="18"/>
                <w:szCs w:val="18"/>
              </w:rPr>
            </w:pPr>
            <w:r w:rsidRPr="00706D8D">
              <w:rPr>
                <w:rFonts w:ascii="Calibri" w:eastAsia="Calibri" w:hAnsi="Calibri" w:cs="Times New Roman"/>
                <w:sz w:val="18"/>
                <w:szCs w:val="18"/>
              </w:rPr>
              <w:t>OSR (B.1.1., B.1.2.)</w:t>
            </w:r>
          </w:p>
          <w:p w:rsidR="00706D8D" w:rsidRPr="00706D8D" w:rsidRDefault="00706D8D" w:rsidP="00706D8D">
            <w:pPr>
              <w:spacing w:line="256" w:lineRule="auto"/>
              <w:jc w:val="both"/>
              <w:rPr>
                <w:rFonts w:ascii="Calibri" w:eastAsia="Calibri" w:hAnsi="Calibri" w:cs="Times New Roman"/>
                <w:sz w:val="18"/>
                <w:szCs w:val="18"/>
              </w:rPr>
            </w:pPr>
            <w:r w:rsidRPr="00706D8D">
              <w:rPr>
                <w:rFonts w:ascii="Calibri" w:eastAsia="Calibri" w:hAnsi="Calibri" w:cs="Times New Roman"/>
                <w:sz w:val="18"/>
                <w:szCs w:val="18"/>
              </w:rPr>
              <w:t>UKU (1. ciklus, 4.1., 4.2.)</w:t>
            </w: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spacing w:line="256" w:lineRule="auto"/>
              <w:rPr>
                <w:rFonts w:ascii="Calibri" w:eastAsia="Calibri" w:hAnsi="Calibri" w:cs="Times New Roman"/>
                <w:sz w:val="18"/>
                <w:szCs w:val="18"/>
              </w:rPr>
            </w:pPr>
            <w:r w:rsidRPr="00706D8D">
              <w:rPr>
                <w:rFonts w:ascii="Calibri" w:eastAsia="Calibri" w:hAnsi="Calibri" w:cs="Times New Roman"/>
                <w:sz w:val="18"/>
                <w:szCs w:val="18"/>
              </w:rPr>
              <w:t>OSR (B.1.1., B.1.2.)</w:t>
            </w:r>
          </w:p>
          <w:p w:rsidR="00706D8D" w:rsidRPr="00706D8D" w:rsidRDefault="00706D8D" w:rsidP="00706D8D">
            <w:pPr>
              <w:spacing w:line="256" w:lineRule="auto"/>
              <w:jc w:val="both"/>
              <w:rPr>
                <w:rFonts w:ascii="Calibri" w:eastAsia="Calibri" w:hAnsi="Calibri" w:cs="Times New Roman"/>
                <w:sz w:val="18"/>
                <w:szCs w:val="18"/>
              </w:rPr>
            </w:pPr>
            <w:r w:rsidRPr="00706D8D">
              <w:rPr>
                <w:rFonts w:ascii="Calibri" w:eastAsia="Calibri" w:hAnsi="Calibri" w:cs="Times New Roman"/>
                <w:sz w:val="18"/>
                <w:szCs w:val="18"/>
              </w:rPr>
              <w:t xml:space="preserve">UKU (1. ciklus, </w:t>
            </w:r>
            <w:r w:rsidRPr="00706D8D">
              <w:rPr>
                <w:rFonts w:ascii="Calibri" w:eastAsia="Calibri" w:hAnsi="Calibri" w:cs="Times New Roman"/>
                <w:sz w:val="18"/>
                <w:szCs w:val="18"/>
              </w:rPr>
              <w:lastRenderedPageBreak/>
              <w:t>4.1., 4.2.)</w:t>
            </w: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tc>
        <w:tc>
          <w:tcPr>
            <w:tcW w:w="1270" w:type="dxa"/>
          </w:tcPr>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r w:rsidRPr="00706D8D">
              <w:rPr>
                <w:rFonts w:ascii="Calibri" w:eastAsia="Calibri" w:hAnsi="Calibri" w:cs="Times New Roman"/>
                <w:sz w:val="18"/>
                <w:szCs w:val="18"/>
              </w:rPr>
              <w:t>Oblik i prostor</w:t>
            </w:r>
          </w:p>
          <w:p w:rsidR="00706D8D" w:rsidRPr="00706D8D" w:rsidRDefault="00706D8D" w:rsidP="00706D8D">
            <w:pPr>
              <w:rPr>
                <w:rFonts w:ascii="Calibri" w:eastAsia="Calibri" w:hAnsi="Calibri" w:cs="Times New Roman"/>
                <w:sz w:val="18"/>
                <w:szCs w:val="18"/>
              </w:rPr>
            </w:pPr>
            <w:r w:rsidRPr="00706D8D">
              <w:rPr>
                <w:rFonts w:ascii="Calibri" w:eastAsia="Calibri" w:hAnsi="Calibri" w:cs="Times New Roman"/>
                <w:sz w:val="18"/>
                <w:szCs w:val="18"/>
              </w:rPr>
              <w:t xml:space="preserve">(C.1.3.) </w:t>
            </w: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r w:rsidRPr="00706D8D">
              <w:rPr>
                <w:rFonts w:ascii="Calibri" w:eastAsia="Calibri" w:hAnsi="Calibri" w:cs="Times New Roman"/>
                <w:sz w:val="18"/>
                <w:szCs w:val="18"/>
              </w:rPr>
              <w:t>Oblik i prostor</w:t>
            </w:r>
          </w:p>
          <w:p w:rsidR="00706D8D" w:rsidRPr="00706D8D" w:rsidRDefault="00706D8D" w:rsidP="00706D8D">
            <w:pPr>
              <w:rPr>
                <w:rFonts w:ascii="Calibri" w:eastAsia="Calibri" w:hAnsi="Calibri" w:cs="Times New Roman"/>
                <w:sz w:val="18"/>
                <w:szCs w:val="18"/>
              </w:rPr>
            </w:pPr>
            <w:r w:rsidRPr="00706D8D">
              <w:rPr>
                <w:rFonts w:ascii="Calibri" w:eastAsia="Calibri" w:hAnsi="Calibri" w:cs="Times New Roman"/>
                <w:sz w:val="18"/>
                <w:szCs w:val="18"/>
              </w:rPr>
              <w:t xml:space="preserve">(C.1.3.) </w:t>
            </w: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r w:rsidRPr="00706D8D">
              <w:rPr>
                <w:rFonts w:ascii="Calibri" w:eastAsia="Calibri" w:hAnsi="Calibri" w:cs="Times New Roman"/>
                <w:sz w:val="18"/>
                <w:szCs w:val="18"/>
              </w:rPr>
              <w:t>Oblik i prostor</w:t>
            </w:r>
          </w:p>
          <w:p w:rsidR="00706D8D" w:rsidRPr="00706D8D" w:rsidRDefault="00706D8D" w:rsidP="00706D8D">
            <w:pPr>
              <w:rPr>
                <w:rFonts w:ascii="Calibri" w:eastAsia="Calibri" w:hAnsi="Calibri" w:cs="Times New Roman"/>
                <w:sz w:val="18"/>
                <w:szCs w:val="18"/>
              </w:rPr>
            </w:pPr>
            <w:r w:rsidRPr="00706D8D">
              <w:rPr>
                <w:rFonts w:ascii="Calibri" w:eastAsia="Calibri" w:hAnsi="Calibri" w:cs="Times New Roman"/>
                <w:sz w:val="18"/>
                <w:szCs w:val="18"/>
              </w:rPr>
              <w:t xml:space="preserve">(C.1.3.) </w:t>
            </w:r>
          </w:p>
          <w:p w:rsidR="00706D8D" w:rsidRPr="00706D8D" w:rsidRDefault="00706D8D" w:rsidP="00706D8D">
            <w:pPr>
              <w:rPr>
                <w:rFonts w:ascii="Calibri" w:eastAsia="Calibri" w:hAnsi="Calibri" w:cs="Times New Roman"/>
                <w:sz w:val="18"/>
                <w:szCs w:val="18"/>
              </w:rPr>
            </w:pPr>
          </w:p>
        </w:tc>
      </w:tr>
      <w:tr w:rsidR="00706D8D" w:rsidRPr="00706D8D" w:rsidTr="00152821">
        <w:trPr>
          <w:trHeight w:val="2512"/>
        </w:trPr>
        <w:tc>
          <w:tcPr>
            <w:tcW w:w="6516" w:type="dxa"/>
            <w:gridSpan w:val="3"/>
          </w:tcPr>
          <w:p w:rsidR="00706D8D" w:rsidRPr="00706D8D" w:rsidRDefault="00706D8D" w:rsidP="00706D8D">
            <w:pPr>
              <w:rPr>
                <w:rFonts w:ascii="Calibri" w:eastAsia="Calibri" w:hAnsi="Calibri" w:cs="Times New Roman"/>
                <w:sz w:val="18"/>
                <w:szCs w:val="18"/>
              </w:rPr>
            </w:pPr>
            <w:r w:rsidRPr="00706D8D">
              <w:rPr>
                <w:rFonts w:ascii="Calibri" w:eastAsia="Calibri" w:hAnsi="Calibri" w:cs="Times New Roman"/>
                <w:sz w:val="18"/>
                <w:szCs w:val="18"/>
              </w:rPr>
              <w:t>PLAN PLOČE:</w:t>
            </w:r>
          </w:p>
          <w:p w:rsidR="00706D8D" w:rsidRPr="00706D8D" w:rsidRDefault="00706D8D" w:rsidP="00706D8D">
            <w:pPr>
              <w:rPr>
                <w:rFonts w:ascii="Calibri" w:eastAsia="Calibri" w:hAnsi="Calibri" w:cs="Times New Roman"/>
                <w:sz w:val="18"/>
                <w:szCs w:val="18"/>
              </w:rPr>
            </w:pPr>
          </w:p>
          <w:p w:rsidR="00706D8D" w:rsidRPr="00706D8D" w:rsidRDefault="00706D8D" w:rsidP="00706D8D">
            <w:pPr>
              <w:jc w:val="center"/>
              <w:rPr>
                <w:rFonts w:ascii="Calibri" w:eastAsia="Calibri" w:hAnsi="Calibri" w:cs="Times New Roman"/>
                <w:sz w:val="18"/>
                <w:szCs w:val="18"/>
              </w:rPr>
            </w:pPr>
            <w:r w:rsidRPr="00706D8D">
              <w:rPr>
                <w:rFonts w:ascii="Calibri" w:eastAsia="Calibri" w:hAnsi="Calibri" w:cs="Times New Roman"/>
                <w:sz w:val="18"/>
                <w:szCs w:val="18"/>
              </w:rPr>
              <w:t>TOČKA – VJEŽBANJE I PONAVLJANJE</w:t>
            </w:r>
          </w:p>
          <w:p w:rsidR="00706D8D" w:rsidRPr="00706D8D" w:rsidRDefault="00706D8D" w:rsidP="00706D8D">
            <w:pPr>
              <w:jc w:val="center"/>
              <w:rPr>
                <w:rFonts w:ascii="Calibri" w:eastAsia="Calibri" w:hAnsi="Calibri" w:cs="Times New Roman"/>
                <w:sz w:val="18"/>
                <w:szCs w:val="18"/>
              </w:rPr>
            </w:pPr>
          </w:p>
          <w:p w:rsidR="00706D8D" w:rsidRPr="00706D8D" w:rsidRDefault="00706D8D" w:rsidP="00706D8D">
            <w:pPr>
              <w:jc w:val="center"/>
              <w:rPr>
                <w:rFonts w:ascii="Calibri" w:eastAsia="Calibri" w:hAnsi="Calibri" w:cs="Times New Roman"/>
                <w:sz w:val="18"/>
                <w:szCs w:val="18"/>
              </w:rPr>
            </w:pPr>
            <w:r w:rsidRPr="00706D8D">
              <w:rPr>
                <w:rFonts w:ascii="Calibri" w:eastAsia="Calibri" w:hAnsi="Calibri" w:cs="Times New Roman"/>
              </w:rPr>
              <w:object w:dxaOrig="3096" w:dyaOrig="17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4.95pt;height:85.45pt" o:ole="">
                  <v:imagedata r:id="rId4" o:title=""/>
                </v:shape>
                <o:OLEObject Type="Embed" ProgID="PBrush" ShapeID="_x0000_i1025" DrawAspect="Content" ObjectID="_1617289431" r:id="rId5"/>
              </w:object>
            </w:r>
          </w:p>
        </w:tc>
        <w:tc>
          <w:tcPr>
            <w:tcW w:w="2546" w:type="dxa"/>
            <w:gridSpan w:val="2"/>
          </w:tcPr>
          <w:p w:rsidR="00706D8D" w:rsidRPr="00706D8D" w:rsidRDefault="00706D8D" w:rsidP="00706D8D">
            <w:pPr>
              <w:rPr>
                <w:rFonts w:ascii="Calibri" w:eastAsia="Calibri" w:hAnsi="Calibri" w:cs="Times New Roman"/>
                <w:sz w:val="18"/>
                <w:szCs w:val="18"/>
              </w:rPr>
            </w:pPr>
            <w:r w:rsidRPr="00706D8D">
              <w:rPr>
                <w:rFonts w:ascii="Calibri" w:eastAsia="Calibri" w:hAnsi="Calibri" w:cs="Times New Roman"/>
                <w:sz w:val="18"/>
                <w:szCs w:val="18"/>
              </w:rPr>
              <w:t>DOMAĆA ZADAĆA</w:t>
            </w: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r w:rsidRPr="00706D8D">
              <w:rPr>
                <w:rFonts w:ascii="Calibri" w:eastAsia="Calibri" w:hAnsi="Calibri" w:cs="Times New Roman"/>
                <w:sz w:val="18"/>
                <w:szCs w:val="18"/>
              </w:rPr>
              <w:t xml:space="preserve">Nacrtati jedan geometrijski lik </w:t>
            </w:r>
            <w:proofErr w:type="spellStart"/>
            <w:r w:rsidRPr="00706D8D">
              <w:rPr>
                <w:rFonts w:ascii="Calibri" w:eastAsia="Calibri" w:hAnsi="Calibri" w:cs="Times New Roman"/>
                <w:sz w:val="18"/>
                <w:szCs w:val="18"/>
              </w:rPr>
              <w:t>točkanjem</w:t>
            </w:r>
            <w:proofErr w:type="spellEnd"/>
            <w:r w:rsidRPr="00706D8D">
              <w:rPr>
                <w:rFonts w:ascii="Calibri" w:eastAsia="Calibri" w:hAnsi="Calibri" w:cs="Times New Roman"/>
                <w:sz w:val="18"/>
                <w:szCs w:val="18"/>
              </w:rPr>
              <w:t xml:space="preserve">, a jedan crtajući ravne crte. </w:t>
            </w: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p w:rsidR="00706D8D" w:rsidRPr="00706D8D" w:rsidRDefault="00706D8D" w:rsidP="00706D8D">
            <w:pPr>
              <w:rPr>
                <w:rFonts w:ascii="Calibri" w:eastAsia="Calibri" w:hAnsi="Calibri" w:cs="Times New Roman"/>
                <w:sz w:val="18"/>
                <w:szCs w:val="18"/>
              </w:rPr>
            </w:pPr>
          </w:p>
        </w:tc>
      </w:tr>
    </w:tbl>
    <w:tbl>
      <w:tblPr>
        <w:tblStyle w:val="TableGrid1"/>
        <w:tblW w:w="0" w:type="auto"/>
        <w:tblLayout w:type="fixed"/>
        <w:tblLook w:val="04A0" w:firstRow="1" w:lastRow="0" w:firstColumn="1" w:lastColumn="0" w:noHBand="0" w:noVBand="1"/>
      </w:tblPr>
      <w:tblGrid>
        <w:gridCol w:w="4531"/>
        <w:gridCol w:w="4531"/>
      </w:tblGrid>
      <w:tr w:rsidR="00706D8D" w:rsidRPr="00186CD4" w:rsidTr="00152821">
        <w:tc>
          <w:tcPr>
            <w:tcW w:w="9062" w:type="dxa"/>
            <w:gridSpan w:val="2"/>
            <w:tcBorders>
              <w:top w:val="single" w:sz="4" w:space="0" w:color="auto"/>
              <w:left w:val="single" w:sz="4" w:space="0" w:color="auto"/>
              <w:bottom w:val="single" w:sz="4" w:space="0" w:color="auto"/>
              <w:right w:val="single" w:sz="4" w:space="0" w:color="auto"/>
            </w:tcBorders>
            <w:hideMark/>
          </w:tcPr>
          <w:p w:rsidR="00706D8D" w:rsidRPr="00186CD4" w:rsidRDefault="00706D8D" w:rsidP="00152821">
            <w:pPr>
              <w:jc w:val="center"/>
              <w:rPr>
                <w:sz w:val="18"/>
                <w:szCs w:val="18"/>
              </w:rPr>
            </w:pPr>
            <w:r w:rsidRPr="00186CD4">
              <w:rPr>
                <w:sz w:val="18"/>
                <w:szCs w:val="18"/>
              </w:rPr>
              <w:t xml:space="preserve">Prijedlog za rad s učenicima s posebnim </w:t>
            </w:r>
            <w:r>
              <w:rPr>
                <w:sz w:val="18"/>
                <w:szCs w:val="18"/>
              </w:rPr>
              <w:t xml:space="preserve">odgojno-obrazovnim </w:t>
            </w:r>
            <w:r w:rsidRPr="00186CD4">
              <w:rPr>
                <w:sz w:val="18"/>
                <w:szCs w:val="18"/>
              </w:rPr>
              <w:t>potrebama</w:t>
            </w:r>
          </w:p>
        </w:tc>
      </w:tr>
      <w:tr w:rsidR="00706D8D" w:rsidRPr="00186CD4" w:rsidTr="00152821">
        <w:tc>
          <w:tcPr>
            <w:tcW w:w="4531" w:type="dxa"/>
            <w:tcBorders>
              <w:top w:val="single" w:sz="4" w:space="0" w:color="auto"/>
              <w:left w:val="single" w:sz="4" w:space="0" w:color="auto"/>
              <w:bottom w:val="single" w:sz="4" w:space="0" w:color="auto"/>
              <w:right w:val="single" w:sz="4" w:space="0" w:color="auto"/>
            </w:tcBorders>
            <w:hideMark/>
          </w:tcPr>
          <w:p w:rsidR="00706D8D" w:rsidRDefault="00706D8D" w:rsidP="00152821">
            <w:pPr>
              <w:rPr>
                <w:sz w:val="18"/>
                <w:szCs w:val="18"/>
              </w:rPr>
            </w:pPr>
            <w:r>
              <w:rPr>
                <w:sz w:val="18"/>
                <w:szCs w:val="18"/>
              </w:rPr>
              <w:t>Učiteljica/učitelj može učeniku s usporenim matematičko-</w:t>
            </w:r>
          </w:p>
          <w:p w:rsidR="00706D8D" w:rsidRPr="00186CD4" w:rsidRDefault="00706D8D" w:rsidP="00152821">
            <w:pPr>
              <w:rPr>
                <w:sz w:val="18"/>
                <w:szCs w:val="18"/>
              </w:rPr>
            </w:pPr>
            <w:r>
              <w:rPr>
                <w:sz w:val="18"/>
                <w:szCs w:val="18"/>
              </w:rPr>
              <w:t xml:space="preserve">-logičkim </w:t>
            </w:r>
            <w:r w:rsidRPr="00186CD4">
              <w:rPr>
                <w:sz w:val="18"/>
                <w:szCs w:val="18"/>
              </w:rPr>
              <w:t>razvojem pružiti primjerenu individualnu podršku u rješavanju zadataka.</w:t>
            </w:r>
          </w:p>
        </w:tc>
        <w:tc>
          <w:tcPr>
            <w:tcW w:w="4531" w:type="dxa"/>
            <w:tcBorders>
              <w:top w:val="single" w:sz="4" w:space="0" w:color="auto"/>
              <w:left w:val="single" w:sz="4" w:space="0" w:color="auto"/>
              <w:bottom w:val="single" w:sz="4" w:space="0" w:color="auto"/>
              <w:right w:val="single" w:sz="4" w:space="0" w:color="auto"/>
            </w:tcBorders>
            <w:hideMark/>
          </w:tcPr>
          <w:p w:rsidR="00706D8D" w:rsidRPr="00186CD4" w:rsidRDefault="00706D8D" w:rsidP="00152821">
            <w:pPr>
              <w:rPr>
                <w:sz w:val="18"/>
                <w:szCs w:val="18"/>
              </w:rPr>
            </w:pPr>
            <w:r w:rsidRPr="00186CD4">
              <w:rPr>
                <w:sz w:val="18"/>
                <w:szCs w:val="18"/>
              </w:rPr>
              <w:t>Učenik s ubrzanim mat</w:t>
            </w:r>
            <w:r>
              <w:rPr>
                <w:sz w:val="18"/>
                <w:szCs w:val="18"/>
              </w:rPr>
              <w:t xml:space="preserve">ematičko-logičkim razvojem može nacrtati geometrijski lik po želji i ispuniti ga </w:t>
            </w:r>
            <w:proofErr w:type="spellStart"/>
            <w:r>
              <w:rPr>
                <w:sz w:val="18"/>
                <w:szCs w:val="18"/>
              </w:rPr>
              <w:t>točkanjem</w:t>
            </w:r>
            <w:proofErr w:type="spellEnd"/>
            <w:r>
              <w:rPr>
                <w:sz w:val="18"/>
                <w:szCs w:val="18"/>
              </w:rPr>
              <w:t xml:space="preserve"> flomasterom dviju osnovnih boja, npr. učenik krug ispuni plavim i žutim točkicama, a zatim ga udalji od sebe i kaže koju boju još vidi. Učiteljica/učitelj ga potiče na spoznaje o miješanju boja te da se boje miješaju ne samo mehanički nego i optički.</w:t>
            </w:r>
          </w:p>
        </w:tc>
      </w:tr>
    </w:tbl>
    <w:p w:rsidR="007C3660" w:rsidRDefault="007C3660"/>
    <w:sectPr w:rsidR="007C366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3550"/>
    <w:rsid w:val="00093FA2"/>
    <w:rsid w:val="000A0E9F"/>
    <w:rsid w:val="000B4264"/>
    <w:rsid w:val="0011191E"/>
    <w:rsid w:val="00695C5D"/>
    <w:rsid w:val="00706D8D"/>
    <w:rsid w:val="007C3660"/>
    <w:rsid w:val="008E21B9"/>
    <w:rsid w:val="009468B0"/>
    <w:rsid w:val="00A57156"/>
    <w:rsid w:val="00BB7989"/>
    <w:rsid w:val="00C208B7"/>
    <w:rsid w:val="00C361A2"/>
    <w:rsid w:val="00CB7F72"/>
    <w:rsid w:val="00CD1DC7"/>
    <w:rsid w:val="00CD4D3D"/>
    <w:rsid w:val="00CF1D19"/>
    <w:rsid w:val="00E43550"/>
    <w:rsid w:val="00ED33E3"/>
    <w:rsid w:val="00FA314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A32902"/>
  <w15:docId w15:val="{0200056E-F936-46CC-81C0-CAEA2AACD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D1D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1DC7"/>
    <w:rPr>
      <w:rFonts w:ascii="Tahoma" w:hAnsi="Tahoma" w:cs="Tahoma"/>
      <w:sz w:val="16"/>
      <w:szCs w:val="16"/>
    </w:rPr>
  </w:style>
  <w:style w:type="table" w:customStyle="1" w:styleId="TableGrid1">
    <w:name w:val="Table Grid1"/>
    <w:basedOn w:val="TableNormal"/>
    <w:next w:val="TableGrid"/>
    <w:uiPriority w:val="39"/>
    <w:rsid w:val="00695C5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264350">
      <w:bodyDiv w:val="1"/>
      <w:marLeft w:val="0"/>
      <w:marRight w:val="0"/>
      <w:marTop w:val="0"/>
      <w:marBottom w:val="0"/>
      <w:divBdr>
        <w:top w:val="none" w:sz="0" w:space="0" w:color="auto"/>
        <w:left w:val="none" w:sz="0" w:space="0" w:color="auto"/>
        <w:bottom w:val="none" w:sz="0" w:space="0" w:color="auto"/>
        <w:right w:val="none" w:sz="0" w:space="0" w:color="auto"/>
      </w:divBdr>
    </w:div>
    <w:div w:id="1784105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1408</TotalTime>
  <Pages>2</Pages>
  <Words>558</Words>
  <Characters>3185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Gordana Ivančić</cp:lastModifiedBy>
  <cp:revision>13</cp:revision>
  <dcterms:created xsi:type="dcterms:W3CDTF">2018-11-16T12:25:00Z</dcterms:created>
  <dcterms:modified xsi:type="dcterms:W3CDTF">2019-04-20T16:16:00Z</dcterms:modified>
</cp:coreProperties>
</file>